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28" w:rsidRPr="00E953C4" w:rsidRDefault="00FD755F" w:rsidP="00937728">
      <w:r>
        <w:t>ТСЖ "Металлург-20"</w:t>
      </w:r>
    </w:p>
    <w:p w:rsidR="00937728" w:rsidRDefault="00937728" w:rsidP="00937728">
      <w:r w:rsidRPr="00D2048E">
        <w:t xml:space="preserve"> Ответственный за информацию</w:t>
      </w:r>
    </w:p>
    <w:p w:rsidR="00937728" w:rsidRPr="00D2048E" w:rsidRDefault="00937728" w:rsidP="00937728">
      <w:r>
        <w:tab/>
        <w:t xml:space="preserve">                                                                          </w:t>
      </w:r>
    </w:p>
    <w:p w:rsidR="00937728" w:rsidRPr="00D2048E" w:rsidRDefault="00937728" w:rsidP="00937728">
      <w:r>
        <w:t xml:space="preserve"> __________________ </w:t>
      </w:r>
      <w:proofErr w:type="spellStart"/>
      <w:r w:rsidR="00FD755F">
        <w:t>Шаршакова</w:t>
      </w:r>
      <w:proofErr w:type="spellEnd"/>
      <w:r w:rsidR="00FD755F">
        <w:t xml:space="preserve"> О.П.</w:t>
      </w:r>
    </w:p>
    <w:p w:rsidR="00937728" w:rsidRDefault="00937728" w:rsidP="00937728"/>
    <w:p w:rsidR="00937728" w:rsidRDefault="00937728" w:rsidP="00937728">
      <w:pPr>
        <w:jc w:val="center"/>
        <w:rPr>
          <w:b/>
          <w:u w:val="single"/>
        </w:rPr>
      </w:pPr>
    </w:p>
    <w:p w:rsidR="00937728" w:rsidRPr="00D56821" w:rsidRDefault="00937728" w:rsidP="00937728">
      <w:pPr>
        <w:jc w:val="center"/>
        <w:rPr>
          <w:b/>
        </w:rPr>
      </w:pPr>
      <w:r w:rsidRPr="00D56821">
        <w:rPr>
          <w:b/>
        </w:rPr>
        <w:t>ИНФОРМАЦИЯ О ВЫПОЛНЯЕМЫХ РАБОТАХ ПО СОДЕРЖАНИЮ И РЕМОНТУ ОБЩЕГО ИМУЩЕСТВА В МНОГОКВАРТИРНОМ ДОМЕ</w:t>
      </w:r>
    </w:p>
    <w:p w:rsidR="00937728" w:rsidRPr="00D56821" w:rsidRDefault="00937728" w:rsidP="0093772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616"/>
      </w:tblGrid>
      <w:tr w:rsidR="00937728" w:rsidTr="00A15FCB">
        <w:tc>
          <w:tcPr>
            <w:tcW w:w="2943" w:type="dxa"/>
          </w:tcPr>
          <w:p w:rsidR="00937728" w:rsidRPr="00576C33" w:rsidRDefault="00937728" w:rsidP="00A15FCB">
            <w:pPr>
              <w:jc w:val="center"/>
            </w:pPr>
            <w:r>
              <w:t xml:space="preserve">Общее </w:t>
            </w:r>
            <w:r w:rsidRPr="00576C33">
              <w:t>Наименование работ (услуг)</w:t>
            </w:r>
          </w:p>
        </w:tc>
        <w:tc>
          <w:tcPr>
            <w:tcW w:w="12616" w:type="dxa"/>
            <w:vAlign w:val="center"/>
          </w:tcPr>
          <w:p w:rsidR="00937728" w:rsidRPr="00576C33" w:rsidRDefault="00937728" w:rsidP="00A15FCB">
            <w:pPr>
              <w:jc w:val="center"/>
            </w:pPr>
            <w:r>
              <w:t>Вид услуги</w:t>
            </w:r>
          </w:p>
        </w:tc>
      </w:tr>
      <w:tr w:rsidR="00937728" w:rsidRPr="007379E6" w:rsidTr="00A15FCB">
        <w:trPr>
          <w:trHeight w:val="916"/>
        </w:trPr>
        <w:tc>
          <w:tcPr>
            <w:tcW w:w="2943" w:type="dxa"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</w:tr>
      <w:tr w:rsidR="00937728" w:rsidRPr="007379E6" w:rsidTr="00A15FCB">
        <w:trPr>
          <w:trHeight w:val="4525"/>
        </w:trPr>
        <w:tc>
          <w:tcPr>
            <w:tcW w:w="2943" w:type="dxa"/>
            <w:vMerge w:val="restart"/>
            <w:vAlign w:val="center"/>
          </w:tcPr>
          <w:p w:rsidR="00937728" w:rsidRPr="007379E6" w:rsidRDefault="00937728" w:rsidP="00A15F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Услуги, оказываемые в отношении общего имущества собственников помещений в многоквартирном доме, из числа услуг, указанных в 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апреля 2013 г. N 290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МИНИМАЛЬНОМ ПЕРЕЧНЕ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 И РАБОТ, </w:t>
            </w: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НЕОБХОДИМЫХ ДЛЯ ОБЕСПЕЧЕНИЯ НАДЛЕЖАЩЕГО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937728" w:rsidRPr="007379E6" w:rsidRDefault="00937728" w:rsidP="00A15FCB">
            <w:pPr>
              <w:jc w:val="center"/>
            </w:pPr>
            <w:r w:rsidRPr="007379E6">
              <w:rPr>
                <w:b/>
                <w:bCs/>
              </w:rPr>
              <w:t>И ПОРЯДКЕ ИХ ОКАЗАНИЯ И ВЫПОЛНЕНИЯ</w:t>
            </w:r>
          </w:p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firstLine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выполняемые в отношении всех видов фундаментов: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видимых частей конструкций с выявлением: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1.3.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признаков неравномерных осадок фундаментов всех типов;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742"/>
                <w:tab w:val="left" w:pos="884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1.7.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937728" w:rsidRPr="00937728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</w:tr>
      <w:tr w:rsidR="00937728" w:rsidRPr="007379E6" w:rsidTr="00A15FCB">
        <w:trPr>
          <w:trHeight w:val="2230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 Работы, выполняемые в зданиях с подвалами: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помещений, а также мер, обеспечивающих их вентиляцию в соответствии с проектными требованиями;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 Работы, выполняемые для надлежащего содержания стен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повреждений в кладке, наличия и характера трещин, выветривания, отклонения от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 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4.Работы, выполняемые в целях надлежащего содержания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опирания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опирания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Работы, выполняемые в целях надлежащего содержания колонн и столбов многоквартирных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Работы, выполняемые в целях надлежащего содержания крыш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кровли на отсутствие протечек;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устройств, заземления мачт и другого оборудования, расположенного на крыше;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опирания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железобетонных коробов и других элементов на эксплуатируемых крышах;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и воздухообмена на чердаке;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осмотр потолков верхних этажей домов с совмещенными (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бесчердачными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от скопления снега и наледи;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7.10.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при необходимости восстановление насыпного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пригрузочного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защитного слоя для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эластомерных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или термопластичных мембран балластного способа соединения кровель;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эластомерных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и термопластичных материалов;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 Работы, выполняемые в целях надлежащего содержания лестниц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проступях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домах с железобетонными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прогибов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косоуров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, нарушения связи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косоуров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косоурам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тетив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косоуров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косоурам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антипереновыми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составами в домах с деревянными лестницами.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 Работы, выполняемые в целях надлежащего содержания фасадов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сплошности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и герметичности наружных водостоков;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звукоизоляции и огнезащиты;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 работоспособности элементов мусоропровода;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засоров - незамедлительное их устранение;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мусоросборной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камеры и ее 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дымоудаления</w:t>
            </w:r>
            <w:proofErr w:type="spellEnd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, определение работоспособности оборудования и элементов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утепления теплых чердаков, плотности закрытия входов на них;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дроссель-клапанов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сезонное открытие и закрытие калорифера со стороны подвода воздуха;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сажи дымоходов и труб печей;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завалов в дымовых каналах.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водоподкачек</w:t>
            </w:r>
            <w:proofErr w:type="spellEnd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исправности и работоспособности оборудования, выполнение наладочных и ремонтных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 на индивидуальных тепловых пунктах 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водоподкачках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водоподкачек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накипно-коррозионных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отложений;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и промывка водонапорных баков;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накипно-коррозионных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пробных пусконаладочных работ (пробные топки);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удаление воздуха из системы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накипно-коррозионных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заземления оболочки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электрокабеля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устройств защитного отключения;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молниезащиты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осмотров, технического обслуживания и ремонт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аварийного обслуживания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мытье окон;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колейности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свыше 5 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наледи и льда;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урн, установленных возле подъездов, и их промывка, уборка контейнерных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площадок, расположенных на придомовой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 Работы по содержанию придомовой территории в теплый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и уборка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и выкашивание газонов;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прочистка ливневой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подъезд, очистка металлической решетки и приямка.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 Работы по обеспечению вывоза бытовых отходов, в том числе откачке жидких бытовых отходов: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незамедлительный вывоз твердых бытовых отходов при накоплении более 2,5 куб. метров;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 из дворовых туалетов,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бытовых сточных вод из септиков,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</w:tr>
      <w:tr w:rsidR="00937728" w:rsidRPr="007379E6" w:rsidTr="00A15FCB">
        <w:trPr>
          <w:trHeight w:val="545"/>
        </w:trPr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 w:firstLine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27. Работы по обеспечению требований пожарной безопасности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противодымной</w:t>
            </w:r>
            <w:proofErr w:type="spellEnd"/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защиты.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 ОКАЗАНИЯ УСЛУГ И ВЫПОЛНЕНИЯ РАБОТ, НЕОБХОДИМЫХ ДЛЯ </w:t>
            </w:r>
            <w:r w:rsidRPr="0073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услуг и работ из числа включенных в минимальный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 в отношении каждого многоквартирного дома определяется с учетом: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конструктивных элементов многоквартирного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геодезических и природно-климатических условий расположения многоквартирного дома.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      </w:r>
            <w:hyperlink w:anchor="Par234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но без изменения цели и результата оказания таких услуг и выполнения таких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работу аварийно-диспетчерской службы;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вести и хранить техническую документацию на многоквартирный дом в установленном законодательством Российской Федерации порядке;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по начислению и сбору платы за содержание и ремонт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по взысканию задолженности по оплате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ж)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  <w:p w:rsidR="00937728" w:rsidRPr="007379E6" w:rsidRDefault="00937728" w:rsidP="00A15FCB">
            <w:pPr>
              <w:ind w:left="175"/>
              <w:rPr>
                <w:sz w:val="28"/>
                <w:szCs w:val="28"/>
              </w:rPr>
            </w:pP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      </w:r>
          </w:p>
        </w:tc>
      </w:tr>
    </w:tbl>
    <w:p w:rsidR="00937728" w:rsidRPr="007379E6" w:rsidRDefault="00937728" w:rsidP="00937728">
      <w:pPr>
        <w:rPr>
          <w:sz w:val="28"/>
          <w:szCs w:val="28"/>
        </w:rPr>
      </w:pPr>
    </w:p>
    <w:p w:rsidR="00BC719A" w:rsidRDefault="00BC719A"/>
    <w:sectPr w:rsidR="00BC719A" w:rsidSect="00A061AB">
      <w:footerReference w:type="even" r:id="rId6"/>
      <w:footerReference w:type="default" r:id="rId7"/>
      <w:pgSz w:w="16838" w:h="11906" w:orient="landscape"/>
      <w:pgMar w:top="28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8D" w:rsidRDefault="0045578D" w:rsidP="00BC719A">
      <w:pPr>
        <w:spacing w:after="0" w:line="240" w:lineRule="auto"/>
      </w:pPr>
      <w:r>
        <w:separator/>
      </w:r>
    </w:p>
  </w:endnote>
  <w:endnote w:type="continuationSeparator" w:id="0">
    <w:p w:rsidR="0045578D" w:rsidRDefault="0045578D" w:rsidP="00BC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D42AFB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4A6" w:rsidRDefault="0045578D" w:rsidP="000324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D42AFB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55F">
      <w:rPr>
        <w:rStyle w:val="a5"/>
        <w:noProof/>
      </w:rPr>
      <w:t>14</w:t>
    </w:r>
    <w:r>
      <w:rPr>
        <w:rStyle w:val="a5"/>
      </w:rPr>
      <w:fldChar w:fldCharType="end"/>
    </w:r>
  </w:p>
  <w:p w:rsidR="000324A6" w:rsidRDefault="0045578D" w:rsidP="000324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8D" w:rsidRDefault="0045578D" w:rsidP="00BC719A">
      <w:pPr>
        <w:spacing w:after="0" w:line="240" w:lineRule="auto"/>
      </w:pPr>
      <w:r>
        <w:separator/>
      </w:r>
    </w:p>
  </w:footnote>
  <w:footnote w:type="continuationSeparator" w:id="0">
    <w:p w:rsidR="0045578D" w:rsidRDefault="0045578D" w:rsidP="00BC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728"/>
    <w:rsid w:val="0045578D"/>
    <w:rsid w:val="00937728"/>
    <w:rsid w:val="00BC719A"/>
    <w:rsid w:val="00C00433"/>
    <w:rsid w:val="00D42AFB"/>
    <w:rsid w:val="00F62114"/>
    <w:rsid w:val="00FD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7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3772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37728"/>
  </w:style>
  <w:style w:type="character" w:customStyle="1" w:styleId="apple-style-span">
    <w:name w:val="apple-style-span"/>
    <w:basedOn w:val="a0"/>
    <w:rsid w:val="00937728"/>
  </w:style>
  <w:style w:type="paragraph" w:customStyle="1" w:styleId="ConsPlusNormal">
    <w:name w:val="ConsPlusNormal"/>
    <w:rsid w:val="00937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4710</Words>
  <Characters>26847</Characters>
  <Application>Microsoft Office Word</Application>
  <DocSecurity>0</DocSecurity>
  <Lines>223</Lines>
  <Paragraphs>62</Paragraphs>
  <ScaleCrop>false</ScaleCrop>
  <Company/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Семья ПВВ</cp:lastModifiedBy>
  <cp:revision>2</cp:revision>
  <dcterms:created xsi:type="dcterms:W3CDTF">2015-11-26T12:04:00Z</dcterms:created>
  <dcterms:modified xsi:type="dcterms:W3CDTF">2015-11-26T12:04:00Z</dcterms:modified>
</cp:coreProperties>
</file>